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15" w:rsidRDefault="00635D15" w:rsidP="007E1B2C">
      <w:pPr>
        <w:pStyle w:val="NormalWeb"/>
        <w:spacing w:before="97" w:after="195"/>
        <w:ind w:right="389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635D15">
        <w:rPr>
          <w:rFonts w:ascii="Verdana" w:hAnsi="Verdana"/>
          <w:b/>
          <w:bCs/>
          <w:color w:val="000000"/>
          <w:sz w:val="18"/>
          <w:szCs w:val="18"/>
        </w:rPr>
        <w:t>REQUISITOS PARA HACER EN FORMA CORRECTA EL TRABAJO FINAL</w:t>
      </w:r>
      <w:r w:rsidR="007E1B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35D15">
        <w:rPr>
          <w:rFonts w:ascii="Verdana" w:hAnsi="Verdana"/>
          <w:b/>
          <w:bCs/>
          <w:color w:val="000000"/>
          <w:sz w:val="18"/>
          <w:szCs w:val="18"/>
        </w:rPr>
        <w:t>INTEGRADOR</w:t>
      </w:r>
    </w:p>
    <w:p w:rsidR="007E1B2C" w:rsidRDefault="007E1B2C" w:rsidP="00635D15">
      <w:pPr>
        <w:pStyle w:val="NormalWeb"/>
        <w:spacing w:before="97" w:beforeAutospacing="0" w:after="195" w:afterAutospacing="0"/>
        <w:ind w:right="389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RÓTULO</w:t>
      </w: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TÍTULO</w:t>
      </w: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ALUMNO</w:t>
      </w: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COMISIÓN</w:t>
      </w: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DOCENTE</w:t>
      </w: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FECHA</w:t>
      </w:r>
    </w:p>
    <w:p w:rsid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E1B2C" w:rsidRPr="007E1B2C" w:rsidRDefault="007E1B2C" w:rsidP="007E1B2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REVISIÓN</w:t>
      </w:r>
    </w:p>
    <w:p w:rsidR="007E1B2C" w:rsidRDefault="007E1B2C" w:rsidP="00635D15">
      <w:pPr>
        <w:pStyle w:val="NormalWeb"/>
        <w:spacing w:before="97" w:beforeAutospacing="0" w:after="195" w:afterAutospacing="0"/>
        <w:ind w:right="389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7E1B2C" w:rsidRDefault="007E1B2C" w:rsidP="00635D15">
      <w:pPr>
        <w:pStyle w:val="NormalWeb"/>
        <w:spacing w:before="97" w:beforeAutospacing="0" w:after="195" w:afterAutospacing="0"/>
        <w:ind w:right="389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C60FAF" w:rsidRDefault="00C60FAF" w:rsidP="00C60FAF">
      <w:pPr>
        <w:pStyle w:val="NormalWeb"/>
        <w:spacing w:before="97" w:beforeAutospacing="0" w:after="195" w:afterAutospacing="0"/>
        <w:ind w:right="389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E83253">
        <w:rPr>
          <w:rFonts w:ascii="Verdana" w:hAnsi="Verdana"/>
          <w:b/>
          <w:bCs/>
          <w:color w:val="000000"/>
          <w:sz w:val="18"/>
          <w:szCs w:val="18"/>
        </w:rPr>
        <w:t>SISTEMAS DE GESTION DE LA SEGURIDAD Y LA SALUD EN EL TRABAJO</w:t>
      </w:r>
    </w:p>
    <w:p w:rsidR="00C60FAF" w:rsidRDefault="00C60FAF" w:rsidP="00635D15">
      <w:pPr>
        <w:pStyle w:val="NormalWeb"/>
        <w:spacing w:before="97" w:beforeAutospacing="0" w:after="195" w:afterAutospacing="0"/>
        <w:ind w:right="389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60FAF">
        <w:rPr>
          <w:rFonts w:ascii="Verdana" w:hAnsi="Verdana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412865" cy="7315200"/>
            <wp:effectExtent l="19050" t="0" r="6985" b="0"/>
            <wp:docPr id="2" name="Imagen 1" descr="http://servicios.infoleg.gob.ar/infolegInternet/anexos/125000-129999/127249/res523-17-4-2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foleg.gob.ar/infolegInternet/anexos/125000-129999/127249/res523-17-4-2007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2C" w:rsidRDefault="007E1B2C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E83253">
        <w:rPr>
          <w:rFonts w:ascii="Verdana" w:hAnsi="Verdana"/>
          <w:color w:val="000000"/>
          <w:sz w:val="18"/>
          <w:szCs w:val="18"/>
        </w:rPr>
        <w:lastRenderedPageBreak/>
        <w:t>Indice</w:t>
      </w:r>
      <w:proofErr w:type="spellEnd"/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Prólogo</w:t>
      </w:r>
      <w:r>
        <w:rPr>
          <w:rFonts w:ascii="Verdana" w:hAnsi="Verdana"/>
          <w:color w:val="000000"/>
          <w:sz w:val="18"/>
          <w:szCs w:val="18"/>
        </w:rPr>
        <w:t>: DEFINIR POR QUÉ SE DECIDE IMPLEMENTAR EN SG EN UNA ORGANIZACIÓN – VENTAJAS Y BENEFICIOS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1. Objeto y alcance</w:t>
      </w:r>
      <w:r>
        <w:rPr>
          <w:rFonts w:ascii="Verdana" w:hAnsi="Verdana"/>
          <w:color w:val="000000"/>
          <w:sz w:val="18"/>
          <w:szCs w:val="18"/>
        </w:rPr>
        <w:t xml:space="preserve">: DEFINIR EL OBJETIVO Y ÁREA DE LA ORGANIZACIÓN ESCOGIDA 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2. Publicaciones de Referencia</w:t>
      </w:r>
      <w:r>
        <w:rPr>
          <w:rFonts w:ascii="Verdana" w:hAnsi="Verdana"/>
          <w:color w:val="000000"/>
          <w:sz w:val="18"/>
          <w:szCs w:val="18"/>
        </w:rPr>
        <w:t>: MARCO NORMATIVO Y DE CONSULTA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 El sistema de gestión de la seguridad y la salud en el trabajo en la organización Política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="00A25246">
        <w:rPr>
          <w:rFonts w:ascii="Verdana" w:hAnsi="Verdana"/>
          <w:color w:val="000000"/>
          <w:sz w:val="18"/>
          <w:szCs w:val="18"/>
        </w:rPr>
        <w:t>EXPLIQUE LOS REQUISITOS GENERALES APLICABLES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3.1. Política en materia de seguridad y salud en el trabajo</w:t>
      </w:r>
      <w:r w:rsidR="00A25246">
        <w:rPr>
          <w:rFonts w:ascii="Verdana" w:hAnsi="Verdana"/>
          <w:color w:val="000000"/>
          <w:sz w:val="18"/>
          <w:szCs w:val="18"/>
        </w:rPr>
        <w:t>: DEFINA LA POLÍTICA A IMPLEMENTAR Y LOS ACTORES INVOLUCRADOS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3.2. Participación de los trabajadores Organización</w:t>
      </w:r>
      <w:r w:rsidR="00A25246">
        <w:rPr>
          <w:rFonts w:ascii="Verdana" w:hAnsi="Verdana"/>
          <w:color w:val="000000"/>
          <w:sz w:val="18"/>
          <w:szCs w:val="18"/>
        </w:rPr>
        <w:t>: EXPLIQUE COMO SE ASEGURARÁ LA PARTICIPACIÓN, LA FORMACIÓN DEL COMITÉ, LOS RECURSOS A ASIGNAR, ETC.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3.3. Responsabilidad y obligación de rendir cuentas</w:t>
      </w:r>
      <w:r w:rsidR="00A25246">
        <w:rPr>
          <w:rFonts w:ascii="Verdana" w:hAnsi="Verdana"/>
          <w:color w:val="000000"/>
          <w:sz w:val="18"/>
          <w:szCs w:val="18"/>
        </w:rPr>
        <w:t>: DEFINA LAS OBLIGACIONES DEL EMPLEADOR Y LOS DIRECTORES.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3.4. Competencia</w:t>
      </w:r>
      <w:r w:rsidRPr="00E83253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E83253">
        <w:rPr>
          <w:rFonts w:ascii="Verdana" w:hAnsi="Verdana"/>
          <w:color w:val="000000"/>
          <w:sz w:val="18"/>
          <w:szCs w:val="18"/>
        </w:rPr>
        <w:t>y capacitación</w:t>
      </w:r>
      <w:r w:rsidR="00A25246">
        <w:rPr>
          <w:rFonts w:ascii="Verdana" w:hAnsi="Verdana"/>
          <w:color w:val="000000"/>
          <w:sz w:val="18"/>
          <w:szCs w:val="18"/>
        </w:rPr>
        <w:t>: DEFINIR LOS PERFILES DE PUESTO “CLAVES” EN LA ORGANIZACIÓN. RESPONSABILIDADES Y OBLICACIONES DE SST. ESTABLECER LOS PROGRAMAS DE CAPACITACIÓN Y FORMACIÓN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3.5. Documentación del sistema de gestión de la seguridad y la salud en el trabajo</w:t>
      </w:r>
      <w:r w:rsidR="00A25246">
        <w:rPr>
          <w:rFonts w:ascii="Verdana" w:hAnsi="Verdana"/>
          <w:color w:val="000000"/>
          <w:sz w:val="18"/>
          <w:szCs w:val="18"/>
        </w:rPr>
        <w:t>: ESTABLECER EL TAMAÑO Y LA NATURALEZA DE LAS ACTIVIDADES DE LA ORGANIZACIÓN. ELABORAR Y MANTENER ACTUALIZADA LA DOCUMENTACIÓN PERTINENTE</w:t>
      </w:r>
      <w:r w:rsidR="00AB15E9">
        <w:rPr>
          <w:rFonts w:ascii="Verdana" w:hAnsi="Verdana"/>
          <w:color w:val="000000"/>
          <w:sz w:val="18"/>
          <w:szCs w:val="18"/>
        </w:rPr>
        <w:t>. SISTEMA Y CONSULTA DE REGISTROS.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3.6. Comunicación</w:t>
      </w:r>
      <w:r w:rsidR="00AB15E9">
        <w:rPr>
          <w:rFonts w:ascii="Verdana" w:hAnsi="Verdana"/>
          <w:color w:val="000000"/>
          <w:sz w:val="18"/>
          <w:szCs w:val="18"/>
        </w:rPr>
        <w:t xml:space="preserve">: 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Planificación y aplicación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3.7. Examen inicial</w:t>
      </w:r>
      <w:r w:rsidR="00AB15E9">
        <w:rPr>
          <w:rFonts w:ascii="Verdana" w:hAnsi="Verdana"/>
          <w:color w:val="000000"/>
          <w:sz w:val="18"/>
          <w:szCs w:val="18"/>
        </w:rPr>
        <w:t>: ESTABLECIMIENTO DE LA SITUACIÓN DE BASE EN MATERIA DE SST EN LA ORGANIZACIÓN. QUIENES LO REALIZAN, COMO SE IDENTIFICAN Y EVALÚAN LOS RIESGOS, ANALISIS DE MEDIDAS DE PREVENCIÓN EXISTENTES, ETC. RESULTADO DEL EXAMEN.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3.8. Planificación, desarrollo y aplicación del sistema</w:t>
      </w:r>
      <w:r w:rsidR="00AB15E9">
        <w:rPr>
          <w:rFonts w:ascii="Verdana" w:hAnsi="Verdana"/>
          <w:color w:val="000000"/>
          <w:sz w:val="18"/>
          <w:szCs w:val="18"/>
        </w:rPr>
        <w:t xml:space="preserve">: </w:t>
      </w:r>
      <w:r w:rsidR="00073883">
        <w:rPr>
          <w:rFonts w:ascii="Verdana" w:hAnsi="Verdana"/>
          <w:color w:val="000000"/>
          <w:sz w:val="18"/>
          <w:szCs w:val="18"/>
        </w:rPr>
        <w:t>CREACIÓN DEL SISTEMA DE GESTIÓN SST. REQUISITOS APLICABLES. MATRIZ LEGAL. ESTABLECER PRIORIDADES Y CUANTIFICARLAS. PREPARACIÓN DEL PLAN. MEDICIÓN DE OBJETIVOS. RECURSOS NECESARIOS.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3.9. Objetivos en materia de seguridad y salud en el trabajo</w:t>
      </w:r>
      <w:r w:rsidR="00073883">
        <w:rPr>
          <w:rFonts w:ascii="Verdana" w:hAnsi="Verdana"/>
          <w:color w:val="000000"/>
          <w:sz w:val="18"/>
          <w:szCs w:val="18"/>
        </w:rPr>
        <w:t>: DEFINIR LOS OBJETIVOS MEDIBLES EN SST. DOCUMENTACIÓN. COMUNICACIÓN. ACTUALIZACIÓN.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3.10. Prevención de los peligros</w:t>
      </w:r>
      <w:r w:rsidR="00AC7F26">
        <w:rPr>
          <w:rFonts w:ascii="Verdana" w:hAnsi="Verdana"/>
          <w:color w:val="000000"/>
          <w:sz w:val="18"/>
          <w:szCs w:val="18"/>
        </w:rPr>
        <w:t>: IDENTIFICAR Y EVALUAR LOS PELIGROS Y RIESGOS DE SST. ORDEN DE PRELACIÓN.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3.10.1. Medidas de prevención y control</w:t>
      </w:r>
      <w:r w:rsidR="00AC7F26">
        <w:rPr>
          <w:rFonts w:ascii="Verdana" w:hAnsi="Verdana"/>
          <w:color w:val="000000"/>
          <w:sz w:val="18"/>
          <w:szCs w:val="18"/>
        </w:rPr>
        <w:t>: REDACTAR PROCEDIMIENTOS DE PREVENCIÓN Y CONTROL DE RIESGOS SST. ACTUALIZARLOS. ADECUARLOS A MARCO NORMATIVO VIGENTE.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3.10.2. Gestión del cambio</w:t>
      </w:r>
      <w:r w:rsidR="00AC7F26">
        <w:rPr>
          <w:rFonts w:ascii="Verdana" w:hAnsi="Verdana"/>
          <w:color w:val="000000"/>
          <w:sz w:val="18"/>
          <w:szCs w:val="18"/>
        </w:rPr>
        <w:t xml:space="preserve">: EVALUAR Y RECONOCER CAMBIOS “INTERNOS” Y “EXTERNOS” DE SST EN LA ORGANIZACIÓN. IDENTIFICAR PELIGROS Y EVALUAR RIESGOS </w:t>
      </w:r>
      <w:r w:rsidR="00AC7F26" w:rsidRPr="00AC7F26">
        <w:rPr>
          <w:rFonts w:ascii="Verdana" w:hAnsi="Verdana"/>
          <w:b/>
          <w:color w:val="000000"/>
          <w:sz w:val="18"/>
          <w:szCs w:val="18"/>
        </w:rPr>
        <w:t>“ANTES DE CUALQUIER MODIFICACIÓN”</w:t>
      </w:r>
      <w:r w:rsidR="00AB66BC"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="00AB66BC" w:rsidRPr="00AB66BC">
        <w:rPr>
          <w:rFonts w:ascii="Verdana" w:hAnsi="Verdana"/>
          <w:color w:val="000000"/>
          <w:sz w:val="18"/>
          <w:szCs w:val="18"/>
        </w:rPr>
        <w:t>INFORMACIÓN Y CAPACITACIÓN</w:t>
      </w:r>
      <w:r w:rsidR="00AB66BC">
        <w:rPr>
          <w:rFonts w:ascii="Verdana" w:hAnsi="Verdana"/>
          <w:b/>
          <w:color w:val="000000"/>
          <w:sz w:val="18"/>
          <w:szCs w:val="18"/>
        </w:rPr>
        <w:t>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3.10.3. Prevención, preparación y respuesta respecto de situaciones de emergencia</w:t>
      </w:r>
      <w:r w:rsidR="00B74ECE">
        <w:rPr>
          <w:rFonts w:ascii="Verdana" w:hAnsi="Verdana"/>
          <w:color w:val="000000"/>
          <w:sz w:val="18"/>
          <w:szCs w:val="18"/>
        </w:rPr>
        <w:t>: IDENTIFICAR SITUACIONES DE EMERGENCIA DE SST. ESTABLECER MEDIDAS PROACTIVAS Y REACTIVAS A TAL EFECTO. FORMACIÓN DEL PERSONAL. COMUNICACIÓN. SIMULACROS Y ZAFARRANCHOS.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3.10.4. Adquisiciones</w:t>
      </w:r>
      <w:r w:rsidR="00B74ECE">
        <w:rPr>
          <w:rFonts w:ascii="Verdana" w:hAnsi="Verdana"/>
          <w:color w:val="000000"/>
          <w:sz w:val="18"/>
          <w:szCs w:val="18"/>
        </w:rPr>
        <w:t>: REDACTAR PROCEDIMIENTOS QUE ASEGUREN CUMPLIMIENTOS DE SST EN CUALQUIER COMPRA O CONTRATACIÓN DE SERVICIO</w:t>
      </w:r>
      <w:r w:rsidR="00EB5F39">
        <w:rPr>
          <w:rFonts w:ascii="Verdana" w:hAnsi="Verdana"/>
          <w:color w:val="000000"/>
          <w:sz w:val="18"/>
          <w:szCs w:val="18"/>
        </w:rPr>
        <w:t>. DEFINIR REQUISITOS LEGALES INTERNOS Y EXTERNOS.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lastRenderedPageBreak/>
        <w:t>3.10.5. Contratación</w:t>
      </w:r>
      <w:r w:rsidR="00EB5F39">
        <w:rPr>
          <w:rFonts w:ascii="Verdana" w:hAnsi="Verdana"/>
          <w:color w:val="000000"/>
          <w:sz w:val="18"/>
          <w:szCs w:val="18"/>
        </w:rPr>
        <w:t xml:space="preserve">: REALIZAR PROCEDIMIENTOS DE SST PARA TRABAJADORES Y CONTRATISTAS. EVALUACIÓN, SELECCIÓN Y FORMACIÓN DE CONTRATISTAS. SUPERVICIÓN Y AUDITORÍA DE CONTRATISTAS. 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Evaluación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3.11. Supervisión y medición de los resultados</w:t>
      </w:r>
      <w:r w:rsidR="00816A6F">
        <w:rPr>
          <w:rFonts w:ascii="Verdana" w:hAnsi="Verdana"/>
          <w:color w:val="000000"/>
          <w:sz w:val="18"/>
          <w:szCs w:val="18"/>
        </w:rPr>
        <w:t>: REDCTAR PROCEDIMIENTOS PARA RECOPILAR, MEDIR Y EVALUAS DATOS DEL SISTEMA SST. SUPERVISIÓN ACTIVA Y REACTIVA. ANÁLISIS ESTADÍSTICO.</w:t>
      </w:r>
      <w:r w:rsidR="005138E9">
        <w:rPr>
          <w:rFonts w:ascii="Verdana" w:hAnsi="Verdana"/>
          <w:color w:val="000000"/>
          <w:sz w:val="18"/>
          <w:szCs w:val="18"/>
        </w:rPr>
        <w:t xml:space="preserve"> REGISTRO.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3.12. Investigación de las lesiones, enfermedades, dolencias e incidentes relacionados con el trabajo y su efecto en la seguridad y la salud</w:t>
      </w:r>
      <w:r w:rsidR="005138E9">
        <w:rPr>
          <w:rFonts w:ascii="Verdana" w:hAnsi="Verdana"/>
          <w:color w:val="000000"/>
          <w:sz w:val="18"/>
          <w:szCs w:val="18"/>
        </w:rPr>
        <w:t>: SUPERVICIÓN REACTIVA. IDENTIFICAR, NOTIFICAR E INVESTIGAR.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3.13. Auditoría</w:t>
      </w:r>
      <w:r w:rsidR="005138E9">
        <w:rPr>
          <w:rFonts w:ascii="Verdana" w:hAnsi="Verdana"/>
          <w:color w:val="000000"/>
          <w:sz w:val="18"/>
          <w:szCs w:val="18"/>
        </w:rPr>
        <w:t xml:space="preserve">: ESTABLECIMENTO DE AUDITORÍAS PERIÓDICAS. </w:t>
      </w:r>
      <w:r w:rsidR="003F419C">
        <w:rPr>
          <w:rFonts w:ascii="Verdana" w:hAnsi="Verdana"/>
          <w:color w:val="000000"/>
          <w:sz w:val="18"/>
          <w:szCs w:val="18"/>
        </w:rPr>
        <w:t>ADECUACIÓN Y EFICACIA DEL SISTEMA SST. DEFINICIÓN DEL ALCANCE DE LA AUDITORÍA</w:t>
      </w:r>
      <w:r w:rsidR="003C2A1A">
        <w:rPr>
          <w:rFonts w:ascii="Verdana" w:hAnsi="Verdana"/>
          <w:color w:val="000000"/>
          <w:sz w:val="18"/>
          <w:szCs w:val="18"/>
        </w:rPr>
        <w:t>. CONCLUSIONES.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3.14. Examen realizado por la dirección</w:t>
      </w:r>
      <w:r w:rsidR="003C2A1A">
        <w:rPr>
          <w:rFonts w:ascii="Verdana" w:hAnsi="Verdana"/>
          <w:color w:val="000000"/>
          <w:sz w:val="18"/>
          <w:szCs w:val="18"/>
        </w:rPr>
        <w:t>: EVALUACIÓN DE LA ESTRATEGIA GLOBAL, CAPACIDAD DEL SISTEMA SST, NECESIDAD DE INTRODUCIR CAMBIOS.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Acción en pro de mejoras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3.15. Acción preventiva y correctiva</w:t>
      </w:r>
      <w:r w:rsidR="003C2A1A">
        <w:rPr>
          <w:rFonts w:ascii="Verdana" w:hAnsi="Verdana"/>
          <w:color w:val="000000"/>
          <w:sz w:val="18"/>
          <w:szCs w:val="18"/>
        </w:rPr>
        <w:t>: DEFINIR ACCIONES BASADAS EN LA OBSERVACIÓN DE LAS “NO CONFORMIDADES”. BUSCAR CAUSAS PROFUNDAS. VERIFICAR LA EFICACIA DE LAS MEDIDAS DE PREVENCIÓN Y PROTECCIÓN EXISTENTES EN EL SISTEMA SST</w:t>
      </w:r>
    </w:p>
    <w:p w:rsidR="00C60FAF" w:rsidRDefault="00C60FAF" w:rsidP="0014333A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3.16. Mejora continua</w:t>
      </w:r>
      <w:r w:rsidR="003C2A1A">
        <w:rPr>
          <w:rFonts w:ascii="Verdana" w:hAnsi="Verdana"/>
          <w:color w:val="000000"/>
          <w:sz w:val="18"/>
          <w:szCs w:val="18"/>
        </w:rPr>
        <w:t>:</w:t>
      </w:r>
      <w:r w:rsidR="0014333A">
        <w:rPr>
          <w:rFonts w:ascii="Verdana" w:hAnsi="Verdana"/>
          <w:color w:val="000000"/>
          <w:sz w:val="18"/>
          <w:szCs w:val="18"/>
        </w:rPr>
        <w:t xml:space="preserve"> AL CONCLUIR EL CICLO (ANUAL) VERIFICAR LOS OBJETIVOS SST, LOS RESULTADOS DE LA IDENTFICACIÓN Y EVALUACIÓN DE PELIGROS Y RIESGOS Y LA EFICACIA DE LOS INDICADORES SELECCIONADOS A EFECTOS DE MEDIR EL AVANCE (O RETROCESO) DEL SISTEMA DE GESTIÓN SST.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Glosario</w:t>
      </w:r>
    </w:p>
    <w:p w:rsidR="00C60FAF" w:rsidRPr="00E83253" w:rsidRDefault="00C60FAF" w:rsidP="00C60FAF">
      <w:pPr>
        <w:pStyle w:val="NormalWeb"/>
        <w:spacing w:before="97" w:beforeAutospacing="0" w:after="195" w:afterAutospacing="0"/>
        <w:ind w:right="389"/>
        <w:jc w:val="both"/>
        <w:rPr>
          <w:rFonts w:ascii="Verdana" w:hAnsi="Verdana"/>
          <w:color w:val="000000"/>
          <w:sz w:val="18"/>
          <w:szCs w:val="18"/>
        </w:rPr>
      </w:pPr>
      <w:r w:rsidRPr="00E83253">
        <w:rPr>
          <w:rFonts w:ascii="Verdana" w:hAnsi="Verdana"/>
          <w:color w:val="000000"/>
          <w:sz w:val="18"/>
          <w:szCs w:val="18"/>
        </w:rPr>
        <w:t>Bibliografía</w:t>
      </w:r>
    </w:p>
    <w:p w:rsidR="00BC3322" w:rsidRPr="00F01D12" w:rsidRDefault="00BC3322" w:rsidP="00F01D12">
      <w:pPr>
        <w:rPr>
          <w:sz w:val="18"/>
          <w:szCs w:val="18"/>
        </w:rPr>
      </w:pPr>
    </w:p>
    <w:sectPr w:rsidR="00BC3322" w:rsidRPr="00F01D12" w:rsidSect="00F01D12">
      <w:pgSz w:w="12240" w:h="15840"/>
      <w:pgMar w:top="1417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>
    <w:useFELayout/>
  </w:compat>
  <w:rsids>
    <w:rsidRoot w:val="00F01D12"/>
    <w:rsid w:val="00073883"/>
    <w:rsid w:val="0014333A"/>
    <w:rsid w:val="00271950"/>
    <w:rsid w:val="003135B7"/>
    <w:rsid w:val="003C2A1A"/>
    <w:rsid w:val="003F419C"/>
    <w:rsid w:val="005138E9"/>
    <w:rsid w:val="00635D15"/>
    <w:rsid w:val="007E1B2C"/>
    <w:rsid w:val="00816A6F"/>
    <w:rsid w:val="00A25246"/>
    <w:rsid w:val="00A769D3"/>
    <w:rsid w:val="00AB15E9"/>
    <w:rsid w:val="00AB66BC"/>
    <w:rsid w:val="00AC7F26"/>
    <w:rsid w:val="00B74ECE"/>
    <w:rsid w:val="00BC3322"/>
    <w:rsid w:val="00C60FAF"/>
    <w:rsid w:val="00EB5F39"/>
    <w:rsid w:val="00F0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01D12"/>
  </w:style>
  <w:style w:type="paragraph" w:styleId="Textodeglobo">
    <w:name w:val="Balloon Text"/>
    <w:basedOn w:val="Normal"/>
    <w:link w:val="TextodegloboCar"/>
    <w:uiPriority w:val="99"/>
    <w:semiHidden/>
    <w:unhideWhenUsed/>
    <w:rsid w:val="00F0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Lombardozzi</dc:creator>
  <cp:lastModifiedBy>Gustavo Lombardozzi</cp:lastModifiedBy>
  <cp:revision>11</cp:revision>
  <dcterms:created xsi:type="dcterms:W3CDTF">2016-09-20T14:05:00Z</dcterms:created>
  <dcterms:modified xsi:type="dcterms:W3CDTF">2016-09-20T17:17:00Z</dcterms:modified>
</cp:coreProperties>
</file>